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17" w:rsidRPr="0096659F" w:rsidRDefault="00C65E1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C65E17" w:rsidRPr="00FC60E6" w:rsidRDefault="00C65E1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C65E17" w:rsidRPr="00FC60E6" w:rsidRDefault="00C65E1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C65E17" w:rsidRPr="0096659F" w:rsidRDefault="00C65E1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C65E17" w:rsidRPr="0096659F" w:rsidRDefault="00C65E1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65E17" w:rsidRPr="0096659F" w:rsidRDefault="00C65E17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C65E17" w:rsidRPr="0096659F" w:rsidTr="00ED6335">
        <w:tc>
          <w:tcPr>
            <w:tcW w:w="3794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C65E17" w:rsidRPr="0096659F" w:rsidRDefault="00C65E17" w:rsidP="003D4810">
      <w:pPr>
        <w:rPr>
          <w:rFonts w:ascii="Tahoma" w:hAnsi="Tahoma" w:cs="Tahoma"/>
          <w:color w:val="000000"/>
        </w:rPr>
      </w:pPr>
    </w:p>
    <w:p w:rsidR="00C65E17" w:rsidRPr="00377FC8" w:rsidRDefault="00C65E17" w:rsidP="00623CF5">
      <w:pPr>
        <w:rPr>
          <w:rFonts w:ascii="Tahoma" w:hAnsi="Tahoma" w:cs="Tahoma"/>
          <w:lang w:val="de-DE"/>
        </w:rPr>
      </w:pP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C65E17" w:rsidRPr="00377FC8" w:rsidRDefault="00C65E1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C65E17" w:rsidRPr="00377FC8" w:rsidRDefault="00C65E17" w:rsidP="00571668">
      <w:pPr>
        <w:pStyle w:val="Tekstpodstawowy"/>
        <w:jc w:val="both"/>
        <w:rPr>
          <w:rFonts w:ascii="Tahoma" w:hAnsi="Tahoma" w:cs="Tahoma"/>
        </w:rPr>
      </w:pPr>
    </w:p>
    <w:p w:rsidR="00C65E17" w:rsidRPr="00377FC8" w:rsidRDefault="00C65E1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C65E17" w:rsidRDefault="00C65E17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którego jest:   </w:t>
      </w:r>
      <w:r>
        <w:rPr>
          <w:rFonts w:ascii="Tahoma" w:hAnsi="Tahoma" w:cs="Tahoma"/>
          <w:b/>
          <w:sz w:val="22"/>
          <w:szCs w:val="22"/>
        </w:rPr>
        <w:t xml:space="preserve">Oświetlenie w mieście i gminie – budowa oświetlenia z wykorzystaniem lamp hybrydowych na osiedlu budynków jednorodzinnych przy ul. Orląt Lwowskich </w:t>
      </w:r>
      <w:r>
        <w:rPr>
          <w:rFonts w:ascii="Tahoma" w:hAnsi="Tahoma" w:cs="Tahoma"/>
          <w:b/>
          <w:sz w:val="22"/>
          <w:szCs w:val="22"/>
        </w:rPr>
        <w:br/>
        <w:t>w Nysie</w:t>
      </w:r>
      <w:r w:rsidR="006B5F0C">
        <w:rPr>
          <w:rFonts w:ascii="Tahoma" w:hAnsi="Tahoma" w:cs="Tahoma"/>
          <w:b/>
          <w:sz w:val="22"/>
          <w:szCs w:val="22"/>
        </w:rPr>
        <w:t xml:space="preserve"> – II etap</w:t>
      </w:r>
      <w:r>
        <w:rPr>
          <w:rFonts w:ascii="Tahoma" w:hAnsi="Tahoma" w:cs="Tahoma"/>
          <w:b/>
          <w:sz w:val="22"/>
          <w:szCs w:val="22"/>
        </w:rPr>
        <w:t>:</w:t>
      </w:r>
    </w:p>
    <w:p w:rsidR="00C65E17" w:rsidRDefault="00C65E17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 opracowanie dokumentacji projektowej,</w:t>
      </w:r>
    </w:p>
    <w:p w:rsidR="00C65E17" w:rsidRPr="00404D81" w:rsidRDefault="00C65E17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 budowa oświetlenia zgodnie z opracowaną dokumentacją projektową.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65E17" w:rsidRPr="00377FC8" w:rsidRDefault="00C65E1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65E17" w:rsidRPr="00377FC8" w:rsidRDefault="00C65E17" w:rsidP="003479E8">
      <w:pPr>
        <w:rPr>
          <w:rFonts w:ascii="Tahoma" w:hAnsi="Tahoma" w:cs="Tahoma"/>
        </w:rPr>
      </w:pPr>
    </w:p>
    <w:p w:rsidR="00C65E17" w:rsidRPr="00377FC8" w:rsidRDefault="00C65E1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65E17" w:rsidRPr="00377FC8" w:rsidRDefault="00C65E1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65E17" w:rsidRPr="00377FC8" w:rsidRDefault="00C65E17" w:rsidP="00377FC8">
      <w:pPr>
        <w:rPr>
          <w:rFonts w:ascii="Tahoma" w:hAnsi="Tahoma" w:cs="Tahoma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83119" w:rsidRDefault="00C65E1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383119" w:rsidRDefault="00383119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Default="00383119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bookmarkStart w:id="0" w:name="_GoBack"/>
      <w:bookmarkEnd w:id="0"/>
      <w:r w:rsidR="00C65E1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65E17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C65E17" w:rsidRPr="00377FC8" w:rsidRDefault="00C65E1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C65E17" w:rsidRPr="00377FC8" w:rsidRDefault="00C65E1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C65E17" w:rsidRPr="00377FC8" w:rsidRDefault="00C65E1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Pr="00377FC8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C65E17" w:rsidRPr="00377FC8" w:rsidRDefault="00C65E1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C65E17" w:rsidRPr="00887719" w:rsidRDefault="00C65E1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C65E17" w:rsidRPr="00887719" w:rsidTr="00887719">
        <w:trPr>
          <w:trHeight w:val="465"/>
        </w:trPr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65E17" w:rsidRPr="00887719" w:rsidRDefault="00C65E1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Pr="00887719" w:rsidRDefault="00C65E17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C65E17" w:rsidRDefault="00C65E17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wymienione w pkt. 6 zaproszenia</w:t>
      </w:r>
    </w:p>
    <w:p w:rsidR="00C65E17" w:rsidRPr="00887719" w:rsidRDefault="006B5F0C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C65E17">
        <w:rPr>
          <w:rFonts w:ascii="Tahoma" w:hAnsi="Tahoma" w:cs="Tahoma"/>
        </w:rPr>
        <w:t>)  ………………..</w:t>
      </w: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C65E1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01" w:rsidRDefault="001F3201">
      <w:r>
        <w:separator/>
      </w:r>
    </w:p>
  </w:endnote>
  <w:endnote w:type="continuationSeparator" w:id="0">
    <w:p w:rsidR="001F3201" w:rsidRDefault="001F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17" w:rsidRDefault="00C6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E17" w:rsidRDefault="00C6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17" w:rsidRPr="00076A80" w:rsidRDefault="00C65E1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C65E17" w:rsidRPr="00DE1689" w:rsidRDefault="00C65E1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01" w:rsidRDefault="001F3201">
      <w:r>
        <w:separator/>
      </w:r>
    </w:p>
  </w:footnote>
  <w:footnote w:type="continuationSeparator" w:id="0">
    <w:p w:rsidR="001F3201" w:rsidRDefault="001F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C61"/>
    <w:rsid w:val="00031F87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1F320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16C6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119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04D8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B5F0C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47835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D792B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538B"/>
    <w:rsid w:val="00C65E1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082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4728E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37E1"/>
  <w15:docId w15:val="{5F4DD022-91A4-4DA0-9CF6-E44EE3C7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613</Words>
  <Characters>3678</Characters>
  <Application>Microsoft Office Word</Application>
  <DocSecurity>0</DocSecurity>
  <Lines>30</Lines>
  <Paragraphs>8</Paragraphs>
  <ScaleCrop>false</ScaleCrop>
  <Company>oem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9</cp:revision>
  <cp:lastPrinted>2016-01-28T11:26:00Z</cp:lastPrinted>
  <dcterms:created xsi:type="dcterms:W3CDTF">2015-06-24T06:38:00Z</dcterms:created>
  <dcterms:modified xsi:type="dcterms:W3CDTF">2017-06-20T06:18:00Z</dcterms:modified>
</cp:coreProperties>
</file>